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42B99" w14:textId="77777777" w:rsidR="003B697F" w:rsidRPr="003B697F" w:rsidRDefault="003B697F" w:rsidP="003B697F">
      <w:pPr>
        <w:jc w:val="center"/>
        <w:rPr>
          <w:b/>
          <w:bCs/>
          <w:sz w:val="52"/>
          <w:szCs w:val="52"/>
        </w:rPr>
      </w:pPr>
      <w:r w:rsidRPr="003B697F">
        <w:rPr>
          <w:b/>
          <w:bCs/>
          <w:sz w:val="52"/>
          <w:szCs w:val="52"/>
        </w:rPr>
        <w:t>How Generative AI is Changing Learning and Development Programs</w:t>
      </w:r>
    </w:p>
    <w:p w14:paraId="0E3B264D" w14:textId="4B850751" w:rsidR="005D173C" w:rsidRDefault="003B697F">
      <w:r w:rsidRPr="003B697F">
        <w:t>The way we approach Learning and Development (L&amp;D) is evolving quickly, and one of the main drivers of this change is generative artificial intelligence (AI). Generative AI refers to advanced machine learning models that can create new content, such as text, images, or even simulations, based on patterns it has learned from existing data. With the growing demand for expertise in this technology,</w:t>
      </w:r>
      <w:r w:rsidRPr="003B697F">
        <w:rPr>
          <w:b/>
          <w:bCs/>
        </w:rPr>
        <w:t> </w:t>
      </w:r>
      <w:hyperlink r:id="rId4" w:tgtFrame="_blank" w:history="1">
        <w:r w:rsidRPr="003B697F">
          <w:rPr>
            <w:rStyle w:val="Hyperlink"/>
            <w:b/>
            <w:bCs/>
          </w:rPr>
          <w:t>Generative AI certification</w:t>
        </w:r>
      </w:hyperlink>
      <w:r w:rsidRPr="003B697F">
        <w:t> is becoming increasingly popular, helping professionals gain the necessary skills to leverage this powerful tool effectively. This technology is opening up new possibilities for creating engaging, personalized, and more effective learning experiences. Let’s explore how generative AI is reshaping L&amp;D programs, the benefits it brings, and some of the challenges we need to watch out for.</w:t>
      </w:r>
    </w:p>
    <w:p w14:paraId="6BAB8CA0" w14:textId="77777777" w:rsidR="003B697F" w:rsidRPr="003B697F" w:rsidRDefault="003B697F" w:rsidP="003B697F">
      <w:r w:rsidRPr="003B697F">
        <w:rPr>
          <w:b/>
          <w:bCs/>
        </w:rPr>
        <w:t>Personalized Learning Made Easy</w:t>
      </w:r>
    </w:p>
    <w:p w14:paraId="2F3EB656" w14:textId="77777777" w:rsidR="003B697F" w:rsidRPr="003B697F" w:rsidRDefault="003B697F" w:rsidP="003B697F">
      <w:r w:rsidRPr="003B697F">
        <w:t xml:space="preserve">One of the biggest advantages of generative AI in L&amp;D is its ability to offer personalized learning experiences. Traditional learning methods often follow a one-size-fits-all approach, which doesn’t work for everyone. Generative AI can change this by </w:t>
      </w:r>
      <w:proofErr w:type="spellStart"/>
      <w:r w:rsidRPr="003B697F">
        <w:t>analyzing</w:t>
      </w:r>
      <w:proofErr w:type="spellEnd"/>
      <w:r w:rsidRPr="003B697F">
        <w:t xml:space="preserve"> an individual’s past performance, learning style, and preferences to create a learning path that fits them. With the addition of </w:t>
      </w:r>
      <w:hyperlink r:id="rId5" w:tgtFrame="_blank" w:history="1">
        <w:r w:rsidRPr="003B697F">
          <w:rPr>
            <w:rStyle w:val="Hyperlink"/>
            <w:b/>
            <w:bCs/>
          </w:rPr>
          <w:t>generative AI course</w:t>
        </w:r>
      </w:hyperlink>
      <w:r w:rsidRPr="003B697F">
        <w:t>, learners can gain a deeper understanding of this technology while following a curriculum tailored to their needs and skill levels. For example, if a learner struggles with a specific topic, AI can generate additional resources, quizzes, or exercises to help them master it. This personalized touch keeps learners engaged and helps them understand complex topics at their own pace.</w:t>
      </w:r>
    </w:p>
    <w:p w14:paraId="13E5BD6A" w14:textId="77777777" w:rsidR="003B697F" w:rsidRPr="003B697F" w:rsidRDefault="003B697F" w:rsidP="003B697F">
      <w:r w:rsidRPr="003B697F">
        <w:rPr>
          <w:b/>
          <w:bCs/>
        </w:rPr>
        <w:t>Faster and Smarter Content Creation</w:t>
      </w:r>
    </w:p>
    <w:p w14:paraId="6FA03983" w14:textId="77777777" w:rsidR="003B697F" w:rsidRPr="003B697F" w:rsidRDefault="003B697F" w:rsidP="003B697F">
      <w:r w:rsidRPr="003B697F">
        <w:t>Creating training content can take a lot of time and effort, especially when it involves developing manuals, presentations, or e-learning modules. With generative AI, much of this process can be automated. AI can draft training materials, generate sample exercises, and even build interactive elements like quizzes and scenarios. This automation not only saves time for L&amp;D teams but also ensures the content is consistent and aligned with the learning objectives.</w:t>
      </w:r>
    </w:p>
    <w:p w14:paraId="70CB44A8" w14:textId="77777777" w:rsidR="003B697F" w:rsidRPr="003B697F" w:rsidRDefault="003B697F" w:rsidP="003B697F">
      <w:r w:rsidRPr="003B697F">
        <w:t>Generative AI can also be used to create virtual instructors or chatbots that assist learners by answering questions, providing guidance, or simulating real-life scenarios. These AI-driven tools can handle routine inquiries, freeing up human instructors to focus on more complex tasks.</w:t>
      </w:r>
    </w:p>
    <w:p w14:paraId="4115DACA" w14:textId="77777777" w:rsidR="003B697F" w:rsidRPr="003B697F" w:rsidRDefault="003B697F" w:rsidP="003B697F">
      <w:r w:rsidRPr="003B697F">
        <w:rPr>
          <w:b/>
          <w:bCs/>
        </w:rPr>
        <w:t>Keeping Up with Change: Continuous Learning and Upskilling</w:t>
      </w:r>
    </w:p>
    <w:p w14:paraId="7E7757AA" w14:textId="77777777" w:rsidR="003B697F" w:rsidRPr="003B697F" w:rsidRDefault="003B697F" w:rsidP="003B697F">
      <w:r w:rsidRPr="003B697F">
        <w:t xml:space="preserve">In today’s fast-paced world, continuous learning and upskilling are essential. Generative AI can help organizations stay ahead by identifying skill gaps and recommending training programs. For example, AI can </w:t>
      </w:r>
      <w:proofErr w:type="spellStart"/>
      <w:r w:rsidRPr="003B697F">
        <w:t>analyze</w:t>
      </w:r>
      <w:proofErr w:type="spellEnd"/>
      <w:r w:rsidRPr="003B697F">
        <w:t xml:space="preserve"> industry trends and suggest relevant courses to ensure employees are equipped with the latest skills.</w:t>
      </w:r>
    </w:p>
    <w:p w14:paraId="436AFE42" w14:textId="77777777" w:rsidR="003B697F" w:rsidRPr="003B697F" w:rsidRDefault="003B697F" w:rsidP="003B697F">
      <w:r w:rsidRPr="003B697F">
        <w:t>Moreover, AI can create simulated environments where employees can practice new skills. For example, a sales professional could practice their pitch in an AI-generated virtual scenario, or a software developer could work on coding challenges in a simulated coding lab. These hands-on experiences can help learners become more confident and proficient in new skills without the pressure of real-world consequences.</w:t>
      </w:r>
    </w:p>
    <w:p w14:paraId="7AA8FA39" w14:textId="77777777" w:rsidR="003B697F" w:rsidRPr="003B697F" w:rsidRDefault="003B697F" w:rsidP="003B697F">
      <w:r w:rsidRPr="003B697F">
        <w:rPr>
          <w:b/>
          <w:bCs/>
        </w:rPr>
        <w:lastRenderedPageBreak/>
        <w:t>Reducing Learning Fatigue and Increasing Engagement</w:t>
      </w:r>
    </w:p>
    <w:p w14:paraId="3F944B27" w14:textId="77777777" w:rsidR="003B697F" w:rsidRPr="003B697F" w:rsidRDefault="003B697F" w:rsidP="003B697F">
      <w:r w:rsidRPr="003B697F">
        <w:t>One common issue in traditional L&amp;D programs is learning fatigue — when learners get bored or overwhelmed. Generative AI can tackle this by making learning more engaging. It can adjust the difficulty of a course based on the learner’s progress, ensuring that the content stays challenging but not overwhelming. AI can also create diverse types of content, such as videos, infographics, and interactive quizzes, to keep the learning experience fresh and interesting.</w:t>
      </w:r>
    </w:p>
    <w:p w14:paraId="3713E71E" w14:textId="77777777" w:rsidR="003B697F" w:rsidRPr="003B697F" w:rsidRDefault="003B697F" w:rsidP="003B697F">
      <w:r w:rsidRPr="003B697F">
        <w:t>Additionally, AI can introduce gamification elements, like badges, points, and leaderboards, to motivate learners. These small rewards can make the learning experience feel more like a game, which encourages participation and reduces fatigue.</w:t>
      </w:r>
    </w:p>
    <w:p w14:paraId="11963C79" w14:textId="77777777" w:rsidR="003B697F" w:rsidRPr="003B697F" w:rsidRDefault="003B697F" w:rsidP="003B697F">
      <w:r w:rsidRPr="003B697F">
        <w:rPr>
          <w:b/>
          <w:bCs/>
        </w:rPr>
        <w:t>Overcoming Challenges: Privacy and Bias</w:t>
      </w:r>
    </w:p>
    <w:p w14:paraId="4B9AA7E0" w14:textId="77777777" w:rsidR="003B697F" w:rsidRPr="003B697F" w:rsidRDefault="003B697F" w:rsidP="003B697F">
      <w:r w:rsidRPr="003B697F">
        <w:t>While the benefits of generative AI in L&amp;D are clear, there are some challenges to consider. One major concern is data privacy. Personalized learning experiences require access to personal data, such as performance records and learning preferences. Organizations need to ensure that this data is handled securely and in compliance with regulations to protect learner privacy.</w:t>
      </w:r>
    </w:p>
    <w:p w14:paraId="072725E1" w14:textId="77777777" w:rsidR="003B697F" w:rsidRPr="003B697F" w:rsidRDefault="003B697F" w:rsidP="003B697F">
      <w:r w:rsidRPr="003B697F">
        <w:t>Another potential issue is content bias. AI models are only as good as the data they are trained on. If the data contains biases, the AI might produce biased or inappropriate content. L&amp;D teams need to carefully monitor AI-generated materials to ensure they are accurate, fair, and inclusive.</w:t>
      </w:r>
    </w:p>
    <w:p w14:paraId="03E4D2A1" w14:textId="77777777" w:rsidR="003B697F" w:rsidRPr="003B697F" w:rsidRDefault="003B697F" w:rsidP="003B697F">
      <w:r w:rsidRPr="003B697F">
        <w:rPr>
          <w:b/>
          <w:bCs/>
        </w:rPr>
        <w:t>The Future of AI in Learning and Development</w:t>
      </w:r>
    </w:p>
    <w:p w14:paraId="7C710C34" w14:textId="77777777" w:rsidR="003B697F" w:rsidRPr="003B697F" w:rsidRDefault="003B697F" w:rsidP="003B697F">
      <w:r w:rsidRPr="003B697F">
        <w:t>The future of generative AI in L&amp;D looks promising. As the technology continues to improve, it will be able to create even more personalized and interactive learning experiences. We might see AI working alongside other emerging technologies like augmented reality (AR) and virtual reality (VR) to create immersive learning environments where employees can practice real-world skills in a virtual setting.</w:t>
      </w:r>
    </w:p>
    <w:p w14:paraId="17EE1D0E" w14:textId="77777777" w:rsidR="003B697F" w:rsidRPr="003B697F" w:rsidRDefault="003B697F" w:rsidP="003B697F">
      <w:r w:rsidRPr="003B697F">
        <w:t>While some may worry that AI could replace human roles in L&amp;D, it’s more likely that it will act as a support tool. Human trainers and instructional designers will still be essential for developing strategies, overseeing AI-generated content, and providing the human touch that AI cannot replicate.</w:t>
      </w:r>
    </w:p>
    <w:p w14:paraId="24DD66CC" w14:textId="77777777" w:rsidR="003B697F" w:rsidRPr="003B697F" w:rsidRDefault="003B697F" w:rsidP="003B697F">
      <w:r w:rsidRPr="003B697F">
        <w:rPr>
          <w:b/>
          <w:bCs/>
        </w:rPr>
        <w:t>In conclusion, </w:t>
      </w:r>
      <w:r w:rsidRPr="003B697F">
        <w:t>generative AI has the potential to transform L&amp;D programs by making learning more personalized, efficient, and engaging. It’s a tool that can help organizations build a more skilled and agile workforce, ready to take on future challenges. However, it’s important to navigate the challenges of privacy and bias carefully to ensure that this technology benefits everyone.</w:t>
      </w:r>
    </w:p>
    <w:p w14:paraId="761A63A2" w14:textId="77777777" w:rsidR="003B697F" w:rsidRDefault="003B697F"/>
    <w:sectPr w:rsidR="003B6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7F"/>
    <w:rsid w:val="00061F5C"/>
    <w:rsid w:val="003B697F"/>
    <w:rsid w:val="005D173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3CCE"/>
  <w15:chartTrackingRefBased/>
  <w15:docId w15:val="{003DA450-43FB-4138-B68F-5CB5C324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97F"/>
    <w:rPr>
      <w:color w:val="0563C1" w:themeColor="hyperlink"/>
      <w:u w:val="single"/>
    </w:rPr>
  </w:style>
  <w:style w:type="character" w:styleId="UnresolvedMention">
    <w:name w:val="Unresolved Mention"/>
    <w:basedOn w:val="DefaultParagraphFont"/>
    <w:uiPriority w:val="99"/>
    <w:semiHidden/>
    <w:unhideWhenUsed/>
    <w:rsid w:val="003B6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842287">
      <w:bodyDiv w:val="1"/>
      <w:marLeft w:val="0"/>
      <w:marRight w:val="0"/>
      <w:marTop w:val="0"/>
      <w:marBottom w:val="0"/>
      <w:divBdr>
        <w:top w:val="none" w:sz="0" w:space="0" w:color="auto"/>
        <w:left w:val="none" w:sz="0" w:space="0" w:color="auto"/>
        <w:bottom w:val="none" w:sz="0" w:space="0" w:color="auto"/>
        <w:right w:val="none" w:sz="0" w:space="0" w:color="auto"/>
      </w:divBdr>
    </w:div>
    <w:div w:id="1505584796">
      <w:bodyDiv w:val="1"/>
      <w:marLeft w:val="0"/>
      <w:marRight w:val="0"/>
      <w:marTop w:val="0"/>
      <w:marBottom w:val="0"/>
      <w:divBdr>
        <w:top w:val="none" w:sz="0" w:space="0" w:color="auto"/>
        <w:left w:val="none" w:sz="0" w:space="0" w:color="auto"/>
        <w:bottom w:val="none" w:sz="0" w:space="0" w:color="auto"/>
        <w:right w:val="none" w:sz="0" w:space="0" w:color="auto"/>
      </w:divBdr>
    </w:div>
    <w:div w:id="1549146315">
      <w:bodyDiv w:val="1"/>
      <w:marLeft w:val="0"/>
      <w:marRight w:val="0"/>
      <w:marTop w:val="0"/>
      <w:marBottom w:val="0"/>
      <w:divBdr>
        <w:top w:val="none" w:sz="0" w:space="0" w:color="auto"/>
        <w:left w:val="none" w:sz="0" w:space="0" w:color="auto"/>
        <w:bottom w:val="none" w:sz="0" w:space="0" w:color="auto"/>
        <w:right w:val="none" w:sz="0" w:space="0" w:color="auto"/>
      </w:divBdr>
    </w:div>
    <w:div w:id="162784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velvista.com/in/generative-ai-certification-training" TargetMode="External"/><Relationship Id="rId4" Type="http://schemas.openxmlformats.org/officeDocument/2006/relationships/hyperlink" Target="https://www.novelvista.com/in/generative-ai-certification-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Bhale</dc:creator>
  <cp:keywords/>
  <dc:description/>
  <cp:lastModifiedBy>Anand Bhale</cp:lastModifiedBy>
  <cp:revision>1</cp:revision>
  <dcterms:created xsi:type="dcterms:W3CDTF">2024-11-06T08:49:00Z</dcterms:created>
  <dcterms:modified xsi:type="dcterms:W3CDTF">2024-11-06T08:50:00Z</dcterms:modified>
</cp:coreProperties>
</file>